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5B2A41">
        <w:rPr>
          <w:rFonts w:ascii="Times New Roman" w:eastAsia="Times New Roman" w:hAnsi="Times New Roman" w:cs="Times New Roman"/>
          <w:szCs w:val="24"/>
          <w:lang w:eastAsia="ru-RU"/>
        </w:rPr>
        <w:t xml:space="preserve">4 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Default="0008425B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D73A9F" w:rsidRPr="0008425B" w:rsidRDefault="00D73A9F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60DF6" w:rsidRDefault="00060DF6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5174F7" w:rsidRPr="00FC47E7">
        <w:rPr>
          <w:rFonts w:ascii="Times New Roman" w:eastAsia="Times New Roman" w:hAnsi="Times New Roman" w:cs="Times New Roman"/>
        </w:rPr>
        <w:t>На</w:t>
      </w:r>
      <w:r w:rsidR="0037716C" w:rsidRPr="00FC47E7">
        <w:rPr>
          <w:rFonts w:ascii="Times New Roman" w:eastAsia="Times New Roman" w:hAnsi="Times New Roman" w:cs="Times New Roman"/>
        </w:rPr>
        <w:t xml:space="preserve"> </w:t>
      </w:r>
      <w:r w:rsidR="00402210" w:rsidRPr="00FC47E7">
        <w:rPr>
          <w:rFonts w:ascii="Times New Roman" w:eastAsia="Times New Roman" w:hAnsi="Times New Roman" w:cs="Times New Roman"/>
        </w:rPr>
        <w:t xml:space="preserve">поставку </w:t>
      </w:r>
      <w:r w:rsidR="00FC47E7" w:rsidRPr="00FC47E7">
        <w:rPr>
          <w:rFonts w:ascii="Times New Roman" w:hAnsi="Times New Roman" w:cs="Times New Roman"/>
        </w:rPr>
        <w:t>смазочных материалов</w:t>
      </w:r>
      <w:r w:rsidR="0008425B" w:rsidRPr="00FC47E7">
        <w:rPr>
          <w:rFonts w:ascii="Times New Roman" w:eastAsia="Times New Roman" w:hAnsi="Times New Roman" w:cs="Times New Roman"/>
        </w:rPr>
        <w:t>, в соответствии с Запросом на предоставление предложения поставщика.</w:t>
      </w:r>
    </w:p>
    <w:p w:rsidR="00D73A9F" w:rsidRPr="00FC47E7" w:rsidRDefault="00060DF6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713F23" w:rsidRPr="00FC47E7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D73A9F" w:rsidRPr="00FC47E7" w:rsidRDefault="00713F23" w:rsidP="00FC47E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C47E7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37716C" w:rsidRPr="00FC47E7">
        <w:rPr>
          <w:rFonts w:ascii="Times New Roman" w:eastAsia="Times New Roman" w:hAnsi="Times New Roman" w:cs="Times New Roman"/>
          <w:lang w:eastAsia="ru-RU"/>
        </w:rPr>
        <w:t xml:space="preserve">поставить </w:t>
      </w:r>
      <w:r w:rsidR="00FC47E7" w:rsidRPr="00FC47E7">
        <w:rPr>
          <w:rFonts w:ascii="Times New Roman" w:hAnsi="Times New Roman" w:cs="Times New Roman"/>
        </w:rPr>
        <w:t>смазочные материалы</w:t>
      </w:r>
      <w:r w:rsidR="00AF5156" w:rsidRPr="00FC47E7">
        <w:rPr>
          <w:rFonts w:ascii="Times New Roman" w:eastAsia="Times New Roman" w:hAnsi="Times New Roman" w:cs="Times New Roman"/>
          <w:lang w:eastAsia="ru-RU"/>
        </w:rPr>
        <w:t>, полностью соответствующую</w:t>
      </w:r>
      <w:r w:rsidRPr="00FC47E7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изложенным в приложении №</w:t>
      </w:r>
      <w:r w:rsidR="00D73A9F" w:rsidRPr="00FC47E7">
        <w:rPr>
          <w:rFonts w:ascii="Times New Roman" w:eastAsia="Times New Roman" w:hAnsi="Times New Roman" w:cs="Times New Roman"/>
          <w:lang w:eastAsia="ru-RU"/>
        </w:rPr>
        <w:t>1</w:t>
      </w:r>
      <w:r w:rsidRPr="00FC47E7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D73A9F" w:rsidRPr="00FC47E7">
        <w:rPr>
          <w:rFonts w:ascii="Times New Roman" w:eastAsia="Times New Roman" w:hAnsi="Times New Roman" w:cs="Times New Roman"/>
          <w:lang w:eastAsia="ru-RU"/>
        </w:rPr>
        <w:t>запросу.</w:t>
      </w:r>
    </w:p>
    <w:p w:rsidR="00987473" w:rsidRPr="00FC47E7" w:rsidRDefault="00402210" w:rsidP="00FC47E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47E7">
        <w:rPr>
          <w:rFonts w:ascii="Times New Roman" w:eastAsia="Times New Roman" w:hAnsi="Times New Roman" w:cs="Times New Roman"/>
          <w:lang w:eastAsia="ru-RU"/>
        </w:rPr>
        <w:t>Технические требования к материалу:</w:t>
      </w:r>
    </w:p>
    <w:tbl>
      <w:tblPr>
        <w:tblStyle w:val="a4"/>
        <w:tblW w:w="105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103"/>
        <w:gridCol w:w="499"/>
        <w:gridCol w:w="617"/>
        <w:gridCol w:w="832"/>
        <w:gridCol w:w="832"/>
      </w:tblGrid>
      <w:tr w:rsidR="00E25F6E" w:rsidTr="00083460">
        <w:trPr>
          <w:trHeight w:val="300"/>
        </w:trPr>
        <w:tc>
          <w:tcPr>
            <w:tcW w:w="568" w:type="dxa"/>
            <w:noWrap/>
            <w:vAlign w:val="center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5F6E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126" w:type="dxa"/>
            <w:noWrap/>
            <w:vAlign w:val="center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5F6E">
              <w:rPr>
                <w:rFonts w:ascii="Times New Roman" w:eastAsia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5103" w:type="dxa"/>
            <w:vAlign w:val="center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5F6E">
              <w:rPr>
                <w:rFonts w:ascii="Times New Roman" w:eastAsia="Times New Roman" w:hAnsi="Times New Roman" w:cs="Times New Roman"/>
                <w:b/>
              </w:rPr>
              <w:t>Характеристики товара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25F6E">
              <w:rPr>
                <w:rFonts w:ascii="Times New Roman" w:eastAsia="Times New Roman" w:hAnsi="Times New Roman" w:cs="Times New Roman"/>
                <w:b/>
              </w:rPr>
              <w:t>Ед</w:t>
            </w:r>
            <w:proofErr w:type="spellEnd"/>
            <w:r w:rsidRPr="00E25F6E">
              <w:rPr>
                <w:rFonts w:ascii="Times New Roman" w:eastAsia="Times New Roman" w:hAnsi="Times New Roman" w:cs="Times New Roman"/>
                <w:b/>
              </w:rPr>
              <w:t xml:space="preserve"> изм.</w:t>
            </w:r>
          </w:p>
        </w:tc>
        <w:tc>
          <w:tcPr>
            <w:tcW w:w="617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5F6E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5F6E">
              <w:rPr>
                <w:rFonts w:ascii="Times New Roman" w:eastAsia="Times New Roman" w:hAnsi="Times New Roman" w:cs="Times New Roman"/>
                <w:b/>
              </w:rPr>
              <w:t>Цена за ед. Товара руб. с НДС*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5F6E">
              <w:rPr>
                <w:rFonts w:ascii="Times New Roman" w:eastAsia="Times New Roman" w:hAnsi="Times New Roman" w:cs="Times New Roman"/>
                <w:b/>
              </w:rPr>
              <w:t>Цена Товара всего руб. с НДС*</w:t>
            </w: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Масло компрессорное минеральное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Smartoil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3000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Dalgakiran</w:t>
            </w:r>
            <w:proofErr w:type="spellEnd"/>
          </w:p>
          <w:p w:rsidR="00E25F6E" w:rsidRPr="00F20AF1" w:rsidRDefault="00E25F6E" w:rsidP="00E25F6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E25F6E" w:rsidRPr="00E25F6E" w:rsidRDefault="00E25F6E" w:rsidP="00E25F6E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кинематическая: 44мм2/с при 400С;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Индекс вязкости: 82</w:t>
            </w:r>
          </w:p>
          <w:p w:rsidR="00E25F6E" w:rsidRDefault="00E25F6E" w:rsidP="00E25F6E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Плотность при 200С </w:t>
            </w:r>
            <w:r>
              <w:rPr>
                <w:rFonts w:ascii="Times New Roman" w:eastAsia="Times New Roman" w:hAnsi="Times New Roman" w:cs="Times New Roman"/>
              </w:rPr>
              <w:t>___________</w:t>
            </w:r>
            <w:r w:rsidRPr="00E25F6E">
              <w:rPr>
                <w:rFonts w:ascii="Times New Roman" w:eastAsia="Times New Roman" w:hAnsi="Times New Roman" w:cs="Times New Roman"/>
              </w:rPr>
              <w:t>кг/м3;</w:t>
            </w:r>
          </w:p>
          <w:p w:rsidR="00E25F6E" w:rsidRPr="00E25F6E" w:rsidRDefault="00E25F6E" w:rsidP="00E25F6E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  <w:p w:rsidR="00E25F6E" w:rsidRPr="00E25F6E" w:rsidRDefault="00E25F6E" w:rsidP="00E25F6E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Индустриальное масло И-20А ГОСТ 20799-88</w:t>
            </w:r>
          </w:p>
          <w:p w:rsidR="00035B6A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ки</w:t>
            </w:r>
            <w:r w:rsidR="00083460">
              <w:rPr>
                <w:rFonts w:ascii="Times New Roman" w:eastAsia="Times New Roman" w:hAnsi="Times New Roman" w:cs="Times New Roman"/>
              </w:rPr>
              <w:t>нематическая при 40°С, мм2/с 29-</w:t>
            </w:r>
            <w:r w:rsidRPr="00E25F6E">
              <w:rPr>
                <w:rFonts w:ascii="Times New Roman" w:eastAsia="Times New Roman" w:hAnsi="Times New Roman" w:cs="Times New Roman"/>
              </w:rPr>
              <w:t>35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Кислотное число, мг КОН на 1 г масла, </w:t>
            </w:r>
            <w:r w:rsidR="00083460">
              <w:rPr>
                <w:rFonts w:ascii="Times New Roman" w:eastAsia="Times New Roman" w:hAnsi="Times New Roman" w:cs="Times New Roman"/>
              </w:rPr>
              <w:softHyphen/>
            </w:r>
            <w:r w:rsidR="00083460">
              <w:rPr>
                <w:rFonts w:ascii="Times New Roman" w:eastAsia="Times New Roman" w:hAnsi="Times New Roman" w:cs="Times New Roman"/>
              </w:rPr>
              <w:softHyphen/>
            </w:r>
            <w:r w:rsidR="00083460">
              <w:rPr>
                <w:rFonts w:ascii="Times New Roman" w:eastAsia="Times New Roman" w:hAnsi="Times New Roman" w:cs="Times New Roman"/>
              </w:rPr>
              <w:softHyphen/>
            </w:r>
            <w:r w:rsidR="00083460">
              <w:rPr>
                <w:rFonts w:ascii="Times New Roman" w:eastAsia="Times New Roman" w:hAnsi="Times New Roman" w:cs="Times New Roman"/>
              </w:rPr>
              <w:softHyphen/>
              <w:t>_______</w:t>
            </w:r>
          </w:p>
          <w:p w:rsidR="00083460" w:rsidRPr="00E25F6E" w:rsidRDefault="00083460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083460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>
              <w:rPr>
                <w:sz w:val="16"/>
                <w:szCs w:val="16"/>
                <w:highlight w:val="yellow"/>
              </w:rPr>
              <w:t xml:space="preserve">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Зольность, %, </w:t>
            </w:r>
            <w:r w:rsidR="00083460">
              <w:rPr>
                <w:rFonts w:ascii="Times New Roman" w:eastAsia="Times New Roman" w:hAnsi="Times New Roman" w:cs="Times New Roman"/>
              </w:rPr>
              <w:t>___________</w:t>
            </w:r>
          </w:p>
          <w:p w:rsidR="00083460" w:rsidRPr="00E25F6E" w:rsidRDefault="00083460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Содержание механических примесей</w:t>
            </w:r>
            <w:r w:rsidRPr="00E25F6E">
              <w:rPr>
                <w:rFonts w:ascii="Times New Roman" w:eastAsia="Times New Roman" w:hAnsi="Times New Roman" w:cs="Times New Roman"/>
              </w:rPr>
              <w:tab/>
              <w:t>отсутствие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Содержание воды следы</w:t>
            </w:r>
          </w:p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Плотность при 20°С, кг/м3, </w:t>
            </w:r>
            <w:r w:rsidR="00083460">
              <w:rPr>
                <w:rFonts w:ascii="Times New Roman" w:eastAsia="Times New Roman" w:hAnsi="Times New Roman" w:cs="Times New Roman"/>
              </w:rPr>
              <w:t>__________</w:t>
            </w:r>
          </w:p>
          <w:p w:rsidR="00083460" w:rsidRPr="00E25F6E" w:rsidRDefault="00083460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Температура застывания, °С, </w:t>
            </w:r>
            <w:r w:rsidR="00083460">
              <w:rPr>
                <w:rFonts w:ascii="Times New Roman" w:eastAsia="Times New Roman" w:hAnsi="Times New Roman" w:cs="Times New Roman"/>
              </w:rPr>
              <w:t>_________</w:t>
            </w:r>
          </w:p>
          <w:p w:rsidR="00083460" w:rsidRPr="00E25F6E" w:rsidRDefault="00083460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Цвет на колориметре ЦНТ, единицы ЦНТ, </w:t>
            </w:r>
            <w:r w:rsidR="00083460">
              <w:rPr>
                <w:rFonts w:ascii="Times New Roman" w:eastAsia="Times New Roman" w:hAnsi="Times New Roman" w:cs="Times New Roman"/>
              </w:rPr>
              <w:t>_____</w:t>
            </w:r>
          </w:p>
          <w:p w:rsidR="00083460" w:rsidRPr="00E25F6E" w:rsidRDefault="00083460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  <w:p w:rsidR="00E25F6E" w:rsidRDefault="00E25F6E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Температура вспышки, определяемая в открытом тигле, °С, </w:t>
            </w:r>
            <w:r w:rsidR="00083460">
              <w:rPr>
                <w:rFonts w:ascii="Times New Roman" w:eastAsia="Times New Roman" w:hAnsi="Times New Roman" w:cs="Times New Roman"/>
              </w:rPr>
              <w:t>_________</w:t>
            </w:r>
          </w:p>
          <w:p w:rsidR="00083460" w:rsidRPr="00E25F6E" w:rsidRDefault="00083460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Масло вакуумное ВМ-1 </w:t>
            </w:r>
          </w:p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ГОСТ 23013-78</w:t>
            </w: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Упругость паров вакуумного масла при температуре 25ºC</w:t>
            </w:r>
            <w:r w:rsidR="000834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&lt; 4</w:t>
            </w:r>
            <w:proofErr w:type="gramEnd"/>
            <w:r w:rsidRPr="00E25F6E">
              <w:rPr>
                <w:rFonts w:ascii="Times New Roman" w:eastAsia="Times New Roman" w:hAnsi="Times New Roman" w:cs="Times New Roman"/>
              </w:rPr>
              <w:t xml:space="preserve">,0×10-8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торр</w:t>
            </w:r>
            <w:proofErr w:type="spellEnd"/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воспламенения</w:t>
            </w:r>
            <w:r w:rsidRPr="00E25F6E">
              <w:rPr>
                <w:rFonts w:ascii="Times New Roman" w:eastAsia="Times New Roman" w:hAnsi="Times New Roman" w:cs="Times New Roman"/>
              </w:rPr>
              <w:tab/>
              <w:t>243 ºC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20 ºC</w:t>
            </w:r>
            <w:r w:rsidR="00083460">
              <w:rPr>
                <w:rFonts w:ascii="Times New Roman" w:eastAsia="Times New Roman" w:hAnsi="Times New Roman" w:cs="Times New Roman"/>
              </w:rPr>
              <w:t xml:space="preserve"> </w:t>
            </w:r>
            <w:r w:rsidRPr="00E25F6E">
              <w:rPr>
                <w:rFonts w:ascii="Times New Roman" w:eastAsia="Times New Roman" w:hAnsi="Times New Roman" w:cs="Times New Roman"/>
              </w:rPr>
              <w:t>0,870 г/см3</w:t>
            </w:r>
          </w:p>
          <w:p w:rsidR="00E25F6E" w:rsidRPr="00E25F6E" w:rsidRDefault="00E25F6E" w:rsidP="0008346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Вязкость при температуре </w:t>
            </w:r>
            <w:r w:rsidR="00083460">
              <w:rPr>
                <w:rFonts w:ascii="Times New Roman" w:eastAsia="Times New Roman" w:hAnsi="Times New Roman" w:cs="Times New Roman"/>
              </w:rPr>
              <w:t>50 ºC (</w:t>
            </w:r>
            <w:proofErr w:type="spellStart"/>
            <w:r w:rsidR="00083460">
              <w:rPr>
                <w:rFonts w:ascii="Times New Roman" w:eastAsia="Times New Roman" w:hAnsi="Times New Roman" w:cs="Times New Roman"/>
              </w:rPr>
              <w:t>сСт-</w:t>
            </w:r>
            <w:r w:rsidRPr="00E25F6E">
              <w:rPr>
                <w:rFonts w:ascii="Times New Roman" w:eastAsia="Times New Roman" w:hAnsi="Times New Roman" w:cs="Times New Roman"/>
              </w:rPr>
              <w:t>сантистоксы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) 35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сСт</w:t>
            </w:r>
            <w:proofErr w:type="spellEnd"/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Total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Drosera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MS 32</w:t>
            </w: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15°C – 870 кг/м 3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при 40°C – 32 мм2/с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 - 210 °C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 - -21 °C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Минеральное 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Shell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Omala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S2 GХ150</w:t>
            </w: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40°C: 150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100°C: 15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15°C: 897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вспышки: 240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застывания: -24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Гидравлическое 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Shell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Tellus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S2 V 32</w:t>
            </w: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Класс вязкости ISO VG - 32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текучести - -30 °C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15 С, кг/л - 0.854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вспышки, °C – 220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застывания, °C - -30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Минеральное 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Shell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Corena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S2 P 100</w:t>
            </w: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40°C: 100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100°C: 9.2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15°C: 899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вспышки: 240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застывания: -33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Минеральное 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Shell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Tonna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S2 M68</w:t>
            </w:r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Класс вязкости ISO - 68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Кинематическая вязкость при 0°С,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сСт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– 1040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Кинематическая вязкость при 40°С,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сСт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– 68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Кинематическая вязкость при 100°С,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сСт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– 8,6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Плотность при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при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15°С, кг/л – 0.886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вспышки, °С – 235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застывания, °C - -24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Минеральное масло ZET-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Cut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628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Ortho</w:t>
            </w:r>
            <w:proofErr w:type="spellEnd"/>
          </w:p>
          <w:p w:rsidR="00035B6A" w:rsidRPr="00F20AF1" w:rsidRDefault="00035B6A" w:rsidP="00035B6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35B6A" w:rsidRPr="00E25F6E" w:rsidRDefault="00035B6A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(20 °C) - 0,880 г/см³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(40 °C) - 22 мм²/S</w:t>
            </w:r>
          </w:p>
          <w:p w:rsidR="00E25F6E" w:rsidRDefault="00E25F6E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Температура вспышки - </w:t>
            </w:r>
            <w:r w:rsidR="00035B6A">
              <w:rPr>
                <w:rFonts w:ascii="Times New Roman" w:eastAsia="Times New Roman" w:hAnsi="Times New Roman" w:cs="Times New Roman"/>
              </w:rPr>
              <w:t>___________</w:t>
            </w:r>
          </w:p>
          <w:p w:rsidR="00035B6A" w:rsidRPr="00E25F6E" w:rsidRDefault="00035B6A" w:rsidP="00035B6A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</w:t>
            </w:r>
            <w:r w:rsidRPr="004B6F16">
              <w:rPr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значение</w:t>
            </w:r>
            <w:r w:rsidRPr="004B6F16">
              <w:rPr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Смазочно-охлаждающая жидкость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Blasocut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2000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Universal</w:t>
            </w:r>
            <w:proofErr w:type="spellEnd"/>
          </w:p>
          <w:p w:rsidR="000B1120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B1120" w:rsidRPr="00F20AF1" w:rsidRDefault="000B1120" w:rsidP="000B112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B1120" w:rsidRPr="00E25F6E" w:rsidRDefault="000B1120" w:rsidP="000B112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B1120" w:rsidRPr="00E25F6E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Цвет – Зеленый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Содержание минерального масла - 59%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Содержание хлора - 3%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Содержание воды - 4%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 20°C - 0,96 г/см3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при 40°C - 46 мм2/с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 - 136°C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Уровень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pH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- 8,5–9,2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Коэффициент рефрактометра – 1,0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Гидравлическое 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Mobil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DTE 26</w:t>
            </w:r>
          </w:p>
          <w:p w:rsidR="000B1120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B1120" w:rsidRPr="00F20AF1" w:rsidRDefault="000B1120" w:rsidP="000B112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B1120" w:rsidRPr="00E25F6E" w:rsidRDefault="000B1120" w:rsidP="000B112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B1120" w:rsidRPr="00E25F6E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100°C, мм2/с - 8,5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40°C, мм2/с - 71,2</w:t>
            </w:r>
          </w:p>
          <w:p w:rsidR="00E25F6E" w:rsidRPr="00E25F6E" w:rsidRDefault="00E25F6E" w:rsidP="00AF05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Индекс вязкости - 98</w:t>
            </w:r>
          </w:p>
          <w:p w:rsidR="00E25F6E" w:rsidRPr="00E25F6E" w:rsidRDefault="00E25F6E" w:rsidP="00AF05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 - -21 °C</w:t>
            </w:r>
          </w:p>
          <w:p w:rsidR="00E25F6E" w:rsidRPr="00E25F6E" w:rsidRDefault="00E25F6E" w:rsidP="00AF05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 - 236 °C</w:t>
            </w:r>
          </w:p>
          <w:p w:rsidR="00E25F6E" w:rsidRPr="00E25F6E" w:rsidRDefault="00E25F6E" w:rsidP="00AF05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Класс вязкости по ISO - 68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Blaser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Blasospark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GT 250</w:t>
            </w:r>
          </w:p>
          <w:p w:rsidR="000B1120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B1120" w:rsidRPr="00F20AF1" w:rsidRDefault="000B1120" w:rsidP="000B112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B1120" w:rsidRPr="00E25F6E" w:rsidRDefault="000B1120" w:rsidP="000B112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B1120" w:rsidRPr="00E25F6E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при 40°C [мм²/c] – 2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20°C [г/см³ - 0.75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Точка вспышки [°C] - 110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Индустриальное масло И-30А</w:t>
            </w:r>
          </w:p>
          <w:p w:rsidR="000B1120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B1120" w:rsidRPr="00F20AF1" w:rsidRDefault="000B1120" w:rsidP="000B112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B1120" w:rsidRPr="00E25F6E" w:rsidRDefault="000B1120" w:rsidP="000B112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B1120" w:rsidRPr="00E25F6E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Вязкость кинематическая при 40°С, мм2/с</w:t>
            </w:r>
            <w:r w:rsidRPr="00E25F6E">
              <w:rPr>
                <w:rFonts w:ascii="Times New Roman" w:eastAsia="Times New Roman" w:hAnsi="Times New Roman" w:cs="Times New Roman"/>
              </w:rPr>
              <w:tab/>
              <w:t>45,7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20°С, кг/м3,</w:t>
            </w:r>
            <w:r w:rsidR="00035B6A">
              <w:rPr>
                <w:rFonts w:ascii="Times New Roman" w:eastAsia="Times New Roman" w:hAnsi="Times New Roman" w:cs="Times New Roman"/>
              </w:rPr>
              <w:t xml:space="preserve"> </w:t>
            </w:r>
            <w:r w:rsidRPr="00E25F6E">
              <w:rPr>
                <w:rFonts w:ascii="Times New Roman" w:eastAsia="Times New Roman" w:hAnsi="Times New Roman" w:cs="Times New Roman"/>
              </w:rPr>
              <w:t>876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застывания, °С,</w:t>
            </w:r>
            <w:r w:rsidR="00035B6A">
              <w:rPr>
                <w:rFonts w:ascii="Times New Roman" w:eastAsia="Times New Roman" w:hAnsi="Times New Roman" w:cs="Times New Roman"/>
              </w:rPr>
              <w:t xml:space="preserve"> </w:t>
            </w:r>
            <w:r w:rsidRPr="00E25F6E">
              <w:rPr>
                <w:rFonts w:ascii="Times New Roman" w:eastAsia="Times New Roman" w:hAnsi="Times New Roman" w:cs="Times New Roman"/>
              </w:rPr>
              <w:t>минус 16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вспышки, определяемая в открытом тигле, °С, 229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 xml:space="preserve">Минеральное масло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Shell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25F6E">
              <w:rPr>
                <w:rFonts w:ascii="Times New Roman" w:eastAsia="Times New Roman" w:hAnsi="Times New Roman" w:cs="Times New Roman"/>
              </w:rPr>
              <w:t>Tonna</w:t>
            </w:r>
            <w:proofErr w:type="spellEnd"/>
            <w:r w:rsidRPr="00E25F6E">
              <w:rPr>
                <w:rFonts w:ascii="Times New Roman" w:eastAsia="Times New Roman" w:hAnsi="Times New Roman" w:cs="Times New Roman"/>
              </w:rPr>
              <w:t xml:space="preserve"> S3 M32</w:t>
            </w:r>
          </w:p>
          <w:p w:rsidR="000B1120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B1120" w:rsidRPr="00F20AF1" w:rsidRDefault="000B1120" w:rsidP="000B112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B1120" w:rsidRPr="00E25F6E" w:rsidRDefault="000B1120" w:rsidP="000B112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0B1120" w:rsidRPr="00E25F6E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40°C: 32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100°C: 5,4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15°C: 870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вспышки: 215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застывания: -30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E25F6E" w:rsidRPr="0017419C" w:rsidTr="00083460">
        <w:trPr>
          <w:trHeight w:val="300"/>
        </w:trPr>
        <w:tc>
          <w:tcPr>
            <w:tcW w:w="568" w:type="dxa"/>
            <w:noWrap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lastRenderedPageBreak/>
              <w:t>16</w:t>
            </w:r>
          </w:p>
        </w:tc>
        <w:tc>
          <w:tcPr>
            <w:tcW w:w="2126" w:type="dxa"/>
            <w:noWrap/>
          </w:tcPr>
          <w:p w:rsid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Индустриальное масло ТНК Велосит 10</w:t>
            </w:r>
          </w:p>
          <w:p w:rsidR="000B1120" w:rsidRDefault="000B1120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0B1120" w:rsidRPr="00F20AF1" w:rsidRDefault="000B1120" w:rsidP="000B112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0B1120" w:rsidRPr="00E25F6E" w:rsidRDefault="000B1120" w:rsidP="000B1120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E25F6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 производителя</w:t>
            </w:r>
            <w:r w:rsidRPr="00E25F6E">
              <w:rPr>
                <w:rFonts w:eastAsia="Times New Roman"/>
                <w:sz w:val="16"/>
                <w:szCs w:val="16"/>
                <w:highlight w:val="yellow"/>
              </w:rPr>
              <w:t>)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Кинематическая вязкость при 40 °C,</w:t>
            </w:r>
            <w:r w:rsidR="00035B6A">
              <w:rPr>
                <w:rFonts w:ascii="Times New Roman" w:eastAsia="Times New Roman" w:hAnsi="Times New Roman" w:cs="Times New Roman"/>
              </w:rPr>
              <w:t xml:space="preserve"> </w:t>
            </w:r>
            <w:r w:rsidRPr="00E25F6E">
              <w:rPr>
                <w:rFonts w:ascii="Times New Roman" w:eastAsia="Times New Roman" w:hAnsi="Times New Roman" w:cs="Times New Roman"/>
              </w:rPr>
              <w:t>мм: 10,4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Плотность при 20°C, г/см3: 0,8522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вспышки, °C: 150</w:t>
            </w:r>
          </w:p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  <w:r w:rsidRPr="00E25F6E">
              <w:rPr>
                <w:rFonts w:ascii="Times New Roman" w:eastAsia="Times New Roman" w:hAnsi="Times New Roman" w:cs="Times New Roman"/>
              </w:rPr>
              <w:t>Температура застывания, °C: -27</w:t>
            </w:r>
          </w:p>
        </w:tc>
        <w:tc>
          <w:tcPr>
            <w:tcW w:w="499" w:type="dxa"/>
          </w:tcPr>
          <w:p w:rsidR="00E25F6E" w:rsidRPr="00E25F6E" w:rsidRDefault="00E25F6E" w:rsidP="00AF05C6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F6E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</w:p>
        </w:tc>
        <w:tc>
          <w:tcPr>
            <w:tcW w:w="617" w:type="dxa"/>
          </w:tcPr>
          <w:p w:rsidR="00E25F6E" w:rsidRPr="00E25F6E" w:rsidRDefault="00E25F6E" w:rsidP="00AF05C6">
            <w:pPr>
              <w:pStyle w:val="10"/>
              <w:spacing w:before="100" w:beforeAutospacing="1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E25F6E">
              <w:rPr>
                <w:rFonts w:eastAsia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</w:tcPr>
          <w:p w:rsidR="00E25F6E" w:rsidRPr="00E25F6E" w:rsidRDefault="00E25F6E" w:rsidP="00AF05C6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C47E7" w:rsidRDefault="00884FB5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 xml:space="preserve">(указать значение, </w:t>
      </w:r>
      <w:r>
        <w:rPr>
          <w:rFonts w:ascii="Times New Roman" w:eastAsia="Times New Roman" w:hAnsi="Times New Roman" w:cs="Times New Roman"/>
          <w:highlight w:val="yellow"/>
        </w:rPr>
        <w:t>марку</w:t>
      </w:r>
      <w:r w:rsidRPr="00550711">
        <w:rPr>
          <w:rFonts w:ascii="Times New Roman" w:eastAsia="Times New Roman" w:hAnsi="Times New Roman" w:cs="Times New Roman"/>
          <w:highlight w:val="yellow"/>
        </w:rPr>
        <w:t xml:space="preserve"> и производителя)</w:t>
      </w:r>
      <w:r w:rsidRPr="00550711">
        <w:rPr>
          <w:rFonts w:ascii="Times New Roman" w:eastAsia="Times New Roman" w:hAnsi="Times New Roman" w:cs="Times New Roman"/>
        </w:rPr>
        <w:t>.</w:t>
      </w:r>
    </w:p>
    <w:p w:rsidR="00884FB5" w:rsidRDefault="00884FB5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02210" w:rsidRDefault="00ED11CE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60DF6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*НДС – если применим</w:t>
      </w:r>
    </w:p>
    <w:p w:rsidR="00F64873" w:rsidRDefault="00F64873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ED11CE" w:rsidRPr="002A1032" w:rsidRDefault="00ED11CE" w:rsidP="00C23D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032" w:rsidRPr="002A1032" w:rsidRDefault="002A1032" w:rsidP="002A10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66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A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A10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A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2A1032" w:rsidRDefault="002A1032" w:rsidP="002A1032">
      <w:pPr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</w:t>
      </w:r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8155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2A103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(указать цифрами и прописью, если применим)</w:t>
      </w:r>
      <w:r w:rsidRPr="002A1032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C5667" w:rsidRPr="001071E7" w:rsidRDefault="006B2391" w:rsidP="006C566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6C5667">
        <w:rPr>
          <w:rFonts w:eastAsia="Times New Roman"/>
          <w:b/>
          <w:sz w:val="24"/>
          <w:u w:val="single"/>
        </w:rPr>
        <w:t>Срок поставки Товара</w:t>
      </w:r>
      <w:r w:rsidRPr="006C5667">
        <w:rPr>
          <w:rStyle w:val="ab"/>
          <w:rFonts w:eastAsia="Times New Roman"/>
          <w:b/>
          <w:sz w:val="24"/>
          <w:u w:val="single"/>
        </w:rPr>
        <w:footnoteReference w:id="1"/>
      </w:r>
      <w:r w:rsidRPr="002A1032">
        <w:rPr>
          <w:rFonts w:eastAsia="Times New Roman"/>
          <w:sz w:val="24"/>
        </w:rPr>
        <w:t xml:space="preserve">: </w:t>
      </w:r>
      <w:r w:rsidR="00895DAD" w:rsidRPr="002A1032">
        <w:rPr>
          <w:rFonts w:eastAsia="Times New Roman"/>
          <w:sz w:val="24"/>
        </w:rPr>
        <w:t xml:space="preserve">поставка Товара </w:t>
      </w:r>
      <w:r w:rsidR="00FC47E7" w:rsidRPr="002A1032">
        <w:rPr>
          <w:sz w:val="24"/>
        </w:rPr>
        <w:t>осуществляется в течение 30 (Три</w:t>
      </w:r>
      <w:r w:rsidR="007A1A40" w:rsidRPr="002A1032">
        <w:rPr>
          <w:sz w:val="24"/>
        </w:rPr>
        <w:t xml:space="preserve">дцати) календарных дней с </w:t>
      </w:r>
      <w:r w:rsidR="009D2D50" w:rsidRPr="002A1032">
        <w:rPr>
          <w:sz w:val="24"/>
        </w:rPr>
        <w:t>даты</w:t>
      </w:r>
      <w:r w:rsidR="007A1A40" w:rsidRPr="002A1032">
        <w:rPr>
          <w:sz w:val="24"/>
        </w:rPr>
        <w:t xml:space="preserve"> </w:t>
      </w:r>
      <w:r w:rsidR="00895DAD" w:rsidRPr="002A1032">
        <w:rPr>
          <w:sz w:val="24"/>
        </w:rPr>
        <w:t>подписания договора</w:t>
      </w:r>
      <w:r w:rsidR="007A1A40" w:rsidRPr="002A1032">
        <w:rPr>
          <w:sz w:val="24"/>
        </w:rPr>
        <w:t>.</w:t>
      </w:r>
      <w:r w:rsidR="006C5667">
        <w:rPr>
          <w:sz w:val="24"/>
        </w:rPr>
        <w:t xml:space="preserve"> </w:t>
      </w:r>
      <w:r w:rsidR="006C5667" w:rsidRPr="00B73FB8">
        <w:rPr>
          <w:rFonts w:eastAsia="Times New Roman"/>
          <w:sz w:val="24"/>
        </w:rPr>
        <w:t>Доставка Товара осуществляется силами и средствами Поставщика</w:t>
      </w:r>
      <w:r w:rsidR="006C5667" w:rsidRPr="00B73FB8">
        <w:rPr>
          <w:rFonts w:eastAsia="Times New Roman"/>
          <w:bCs/>
          <w:iCs/>
          <w:sz w:val="24"/>
        </w:rPr>
        <w:t xml:space="preserve"> до склада Заказчика</w:t>
      </w:r>
      <w:r w:rsidR="006C5667" w:rsidRPr="00B73FB8">
        <w:rPr>
          <w:rFonts w:eastAsia="Times New Roman"/>
          <w:sz w:val="24"/>
        </w:rPr>
        <w:t>, расположенного по адресу: Республика Марий Эл, г. Йошкар-Ола, ул. Суворова, д. 26.</w:t>
      </w:r>
      <w:r w:rsidR="006C5667">
        <w:rPr>
          <w:rFonts w:eastAsia="Times New Roman"/>
          <w:sz w:val="24"/>
        </w:rPr>
        <w:t xml:space="preserve"> При поставке Товара должен прилагаться паспорт безопасности </w:t>
      </w:r>
      <w:r w:rsidR="006C5667" w:rsidRPr="006C5667">
        <w:rPr>
          <w:rFonts w:eastAsia="Times New Roman"/>
          <w:sz w:val="24"/>
        </w:rPr>
        <w:t>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  <w:r w:rsidR="006C5667" w:rsidRPr="00101889">
        <w:rPr>
          <w:sz w:val="22"/>
          <w:szCs w:val="22"/>
        </w:rPr>
        <w:t>.</w:t>
      </w:r>
    </w:p>
    <w:p w:rsidR="006C5667" w:rsidRDefault="006C5667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72351" w:rsidRDefault="006B2391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566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6C5667">
        <w:rPr>
          <w:rStyle w:val="ab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="007760C0" w:rsidRPr="006C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7760C0" w:rsidRPr="002A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2D50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 за Товар</w:t>
      </w:r>
      <w:r w:rsidR="00511843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счета Поставщика в течение </w:t>
      </w:r>
      <w:r w:rsidR="00431DF0" w:rsidRPr="00431D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1E9C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431D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Десяти)</w:t>
      </w:r>
      <w:r w:rsidR="00C71E9C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1D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C71E9C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511843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поставки Товара на склад Заказчика.</w:t>
      </w:r>
      <w:r w:rsidR="00B56DA3" w:rsidRPr="00B73FB8">
        <w:rPr>
          <w:sz w:val="24"/>
          <w:szCs w:val="24"/>
        </w:rPr>
        <w:t xml:space="preserve"> </w:t>
      </w:r>
    </w:p>
    <w:p w:rsidR="006C5667" w:rsidRDefault="006C5667" w:rsidP="00A051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1BC" w:rsidRDefault="00A051BC" w:rsidP="00A051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5667">
        <w:rPr>
          <w:rFonts w:ascii="Times New Roman" w:hAnsi="Times New Roman" w:cs="Times New Roman"/>
          <w:b/>
          <w:sz w:val="24"/>
          <w:szCs w:val="24"/>
        </w:rPr>
        <w:t>Гарантийный срок хранения Товара</w:t>
      </w:r>
      <w:r w:rsidRPr="00015C9E">
        <w:rPr>
          <w:rFonts w:ascii="Times New Roman" w:hAnsi="Times New Roman" w:cs="Times New Roman"/>
          <w:sz w:val="24"/>
          <w:szCs w:val="24"/>
        </w:rPr>
        <w:t xml:space="preserve"> </w:t>
      </w:r>
      <w:r w:rsidRPr="00655BBA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со дня изготовления.</w:t>
      </w:r>
    </w:p>
    <w:p w:rsidR="00A051BC" w:rsidRPr="00655BBA" w:rsidRDefault="00A051BC" w:rsidP="00A051B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6C566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21BE">
        <w:rPr>
          <w:rFonts w:ascii="Times New Roman" w:hAnsi="Times New Roman" w:cs="Times New Roman"/>
          <w:sz w:val="24"/>
          <w:szCs w:val="24"/>
        </w:rPr>
        <w:t xml:space="preserve">      </w:t>
      </w:r>
      <w:r w:rsidR="003949D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6C5667">
        <w:rPr>
          <w:rFonts w:ascii="Times New Roman" w:hAnsi="Times New Roman" w:cs="Times New Roman"/>
          <w:sz w:val="18"/>
          <w:szCs w:val="18"/>
          <w:highlight w:val="yellow"/>
        </w:rPr>
        <w:t>(</w:t>
      </w:r>
      <w:proofErr w:type="gramStart"/>
      <w:r w:rsidRPr="006C5667">
        <w:rPr>
          <w:rFonts w:ascii="Times New Roman" w:hAnsi="Times New Roman" w:cs="Times New Roman"/>
          <w:sz w:val="18"/>
          <w:szCs w:val="18"/>
          <w:highlight w:val="yellow"/>
        </w:rPr>
        <w:t>указать</w:t>
      </w:r>
      <w:proofErr w:type="gramEnd"/>
      <w:r w:rsidRPr="006C5667">
        <w:rPr>
          <w:rFonts w:ascii="Times New Roman" w:hAnsi="Times New Roman" w:cs="Times New Roman"/>
          <w:sz w:val="18"/>
          <w:szCs w:val="18"/>
          <w:highlight w:val="yellow"/>
        </w:rPr>
        <w:t xml:space="preserve"> срок хранения)</w:t>
      </w:r>
    </w:p>
    <w:p w:rsidR="00A051BC" w:rsidRPr="00655BBA" w:rsidRDefault="00A051BC" w:rsidP="00A051B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55BB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051BC" w:rsidRPr="00655BBA" w:rsidRDefault="00A051BC" w:rsidP="006C56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5BBA">
        <w:rPr>
          <w:rFonts w:ascii="Times New Roman" w:hAnsi="Times New Roman" w:cs="Times New Roman"/>
          <w:sz w:val="24"/>
          <w:szCs w:val="24"/>
        </w:rPr>
        <w:t>Товар должен поставляться с не менее, чем 80 % запасом срока годности.</w:t>
      </w:r>
    </w:p>
    <w:p w:rsidR="00A051BC" w:rsidRDefault="00A051BC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541198" w:rsidRPr="007760C0" w:rsidRDefault="00541198" w:rsidP="0054119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настоящего коммерческого предложения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</w:t>
      </w:r>
    </w:p>
    <w:p w:rsidR="00541198" w:rsidRPr="007760C0" w:rsidRDefault="002A1032" w:rsidP="00541198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31D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</w:t>
      </w:r>
      <w:r w:rsidR="000706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5411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431D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0706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31D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 w:rsidR="00235E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431D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5411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73A9F" w:rsidRDefault="00D73A9F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Pr="00416433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987473" w:rsidRDefault="00987473" w:rsidP="006B2391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6B2391" w:rsidRDefault="006B2391" w:rsidP="006B239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95DAD" w:rsidRDefault="00895DA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5156" w:rsidRDefault="00AF5156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1DF0" w:rsidRPr="001F7C07" w:rsidRDefault="00431DF0" w:rsidP="00431DF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431DF0" w:rsidRPr="007760C0" w:rsidRDefault="00431DF0" w:rsidP="00431DF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431DF0" w:rsidRPr="007760C0" w:rsidRDefault="00431DF0" w:rsidP="00431DF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F0" w:rsidRPr="007760C0" w:rsidRDefault="00431DF0" w:rsidP="00AF05C6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F40A3F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31DF0" w:rsidRPr="007760C0" w:rsidRDefault="00431DF0" w:rsidP="00AF05C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DF0" w:rsidRPr="007760C0" w:rsidTr="00AF05C6">
        <w:trPr>
          <w:cantSplit/>
        </w:trPr>
        <w:tc>
          <w:tcPr>
            <w:tcW w:w="596" w:type="dxa"/>
          </w:tcPr>
          <w:p w:rsidR="00431DF0" w:rsidRPr="007760C0" w:rsidRDefault="00431DF0" w:rsidP="00AF05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431DF0" w:rsidRPr="007760C0" w:rsidRDefault="00431DF0" w:rsidP="00AF05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1DF0" w:rsidRPr="007760C0" w:rsidRDefault="00431DF0" w:rsidP="00431DF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431DF0" w:rsidRPr="007760C0" w:rsidRDefault="00431DF0" w:rsidP="00431DF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431DF0" w:rsidRPr="007760C0" w:rsidRDefault="00431DF0" w:rsidP="00431DF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431DF0" w:rsidRPr="007760C0" w:rsidRDefault="00431DF0" w:rsidP="00431DF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431DF0" w:rsidRDefault="00431DF0" w:rsidP="00431DF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431DF0" w:rsidRPr="007760C0" w:rsidRDefault="00431DF0" w:rsidP="00431DF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31DF0" w:rsidRPr="007760C0" w:rsidRDefault="00431DF0" w:rsidP="00431DF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431DF0" w:rsidRPr="007760C0" w:rsidRDefault="00431DF0" w:rsidP="00431DF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431DF0" w:rsidRDefault="00431DF0" w:rsidP="00431D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DF0" w:rsidRDefault="00431DF0" w:rsidP="00431DF0"/>
    <w:p w:rsidR="004B3A46" w:rsidRPr="007760C0" w:rsidRDefault="004B3A46" w:rsidP="00431DF0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CC" w:rsidRDefault="007205CC" w:rsidP="006B2391">
      <w:pPr>
        <w:spacing w:after="0" w:line="240" w:lineRule="auto"/>
      </w:pPr>
      <w:r>
        <w:separator/>
      </w:r>
    </w:p>
  </w:endnote>
  <w:endnote w:type="continuationSeparator" w:id="0">
    <w:p w:rsidR="007205CC" w:rsidRDefault="007205CC" w:rsidP="006B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CC" w:rsidRDefault="007205CC" w:rsidP="006B2391">
      <w:pPr>
        <w:spacing w:after="0" w:line="240" w:lineRule="auto"/>
      </w:pPr>
      <w:r>
        <w:separator/>
      </w:r>
    </w:p>
  </w:footnote>
  <w:footnote w:type="continuationSeparator" w:id="0">
    <w:p w:rsidR="007205CC" w:rsidRDefault="007205CC" w:rsidP="006B2391">
      <w:pPr>
        <w:spacing w:after="0" w:line="240" w:lineRule="auto"/>
      </w:pPr>
      <w:r>
        <w:continuationSeparator/>
      </w:r>
    </w:p>
  </w:footnote>
  <w:footnote w:id="1">
    <w:p w:rsidR="006B2391" w:rsidRPr="0020483B" w:rsidRDefault="006B2391" w:rsidP="006B2391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 xml:space="preserve">Срок </w:t>
      </w:r>
      <w:r w:rsidR="0041188C">
        <w:rPr>
          <w:rFonts w:ascii="Times New Roman" w:hAnsi="Times New Roman" w:cs="Times New Roman"/>
        </w:rPr>
        <w:t>поставки Товара</w:t>
      </w:r>
      <w:r w:rsidRPr="0020483B">
        <w:rPr>
          <w:rFonts w:ascii="Times New Roman" w:hAnsi="Times New Roman" w:cs="Times New Roman"/>
        </w:rPr>
        <w:t>, предпочтительный для Заказчика</w:t>
      </w:r>
    </w:p>
  </w:footnote>
  <w:footnote w:id="2">
    <w:p w:rsidR="006B2391" w:rsidRPr="0020483B" w:rsidRDefault="006B2391" w:rsidP="006B2391">
      <w:pPr>
        <w:pStyle w:val="a9"/>
        <w:rPr>
          <w:rFonts w:ascii="Times New Roman" w:hAnsi="Times New Roman" w:cs="Times New Roman"/>
        </w:rPr>
      </w:pPr>
      <w:r w:rsidRPr="0020483B">
        <w:rPr>
          <w:rStyle w:val="ab"/>
          <w:rFonts w:ascii="Times New Roman" w:hAnsi="Times New Roman" w:cs="Times New Roman"/>
        </w:rPr>
        <w:footnoteRef/>
      </w:r>
      <w:r w:rsidRPr="0020483B">
        <w:rPr>
          <w:rFonts w:ascii="Times New Roman" w:hAnsi="Times New Roman" w:cs="Times New Roman"/>
        </w:rPr>
        <w:t xml:space="preserve"> 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35B6A"/>
    <w:rsid w:val="00060DF6"/>
    <w:rsid w:val="0007065A"/>
    <w:rsid w:val="00083460"/>
    <w:rsid w:val="0008425B"/>
    <w:rsid w:val="000B1120"/>
    <w:rsid w:val="000E06F7"/>
    <w:rsid w:val="00120312"/>
    <w:rsid w:val="00171444"/>
    <w:rsid w:val="001D674C"/>
    <w:rsid w:val="00215C3B"/>
    <w:rsid w:val="00235EEA"/>
    <w:rsid w:val="002544AE"/>
    <w:rsid w:val="00261740"/>
    <w:rsid w:val="002A1032"/>
    <w:rsid w:val="0031224A"/>
    <w:rsid w:val="003167DE"/>
    <w:rsid w:val="0035536E"/>
    <w:rsid w:val="0037716C"/>
    <w:rsid w:val="00382912"/>
    <w:rsid w:val="003949D3"/>
    <w:rsid w:val="003C78DB"/>
    <w:rsid w:val="003E2041"/>
    <w:rsid w:val="00402210"/>
    <w:rsid w:val="0041188C"/>
    <w:rsid w:val="00416433"/>
    <w:rsid w:val="00431DF0"/>
    <w:rsid w:val="004662B1"/>
    <w:rsid w:val="00474D48"/>
    <w:rsid w:val="00497686"/>
    <w:rsid w:val="004B3A46"/>
    <w:rsid w:val="004B6F16"/>
    <w:rsid w:val="004D0659"/>
    <w:rsid w:val="004D2A4B"/>
    <w:rsid w:val="00511843"/>
    <w:rsid w:val="005174F7"/>
    <w:rsid w:val="00540E2A"/>
    <w:rsid w:val="00541198"/>
    <w:rsid w:val="00566491"/>
    <w:rsid w:val="005B2A41"/>
    <w:rsid w:val="005C3E16"/>
    <w:rsid w:val="00685148"/>
    <w:rsid w:val="006A6C69"/>
    <w:rsid w:val="006B2391"/>
    <w:rsid w:val="006C5667"/>
    <w:rsid w:val="006D69A4"/>
    <w:rsid w:val="00713F23"/>
    <w:rsid w:val="007205CC"/>
    <w:rsid w:val="007221BE"/>
    <w:rsid w:val="007760C0"/>
    <w:rsid w:val="007A0528"/>
    <w:rsid w:val="007A1A40"/>
    <w:rsid w:val="007B1F1A"/>
    <w:rsid w:val="007F59C2"/>
    <w:rsid w:val="0081555C"/>
    <w:rsid w:val="00845B8B"/>
    <w:rsid w:val="00884FB5"/>
    <w:rsid w:val="00895DAD"/>
    <w:rsid w:val="00934E06"/>
    <w:rsid w:val="00945E1E"/>
    <w:rsid w:val="009808F6"/>
    <w:rsid w:val="00987473"/>
    <w:rsid w:val="009A42BF"/>
    <w:rsid w:val="009D2D50"/>
    <w:rsid w:val="00A051BC"/>
    <w:rsid w:val="00A064B6"/>
    <w:rsid w:val="00A9759E"/>
    <w:rsid w:val="00AA26E8"/>
    <w:rsid w:val="00AB4719"/>
    <w:rsid w:val="00AC1173"/>
    <w:rsid w:val="00AF3C0A"/>
    <w:rsid w:val="00AF5156"/>
    <w:rsid w:val="00B56DA3"/>
    <w:rsid w:val="00B72309"/>
    <w:rsid w:val="00B72351"/>
    <w:rsid w:val="00B73FB8"/>
    <w:rsid w:val="00B81929"/>
    <w:rsid w:val="00B844AD"/>
    <w:rsid w:val="00BA582E"/>
    <w:rsid w:val="00BB5346"/>
    <w:rsid w:val="00BD399C"/>
    <w:rsid w:val="00C151C0"/>
    <w:rsid w:val="00C23DCB"/>
    <w:rsid w:val="00C41073"/>
    <w:rsid w:val="00C42887"/>
    <w:rsid w:val="00C71E9C"/>
    <w:rsid w:val="00C72DE4"/>
    <w:rsid w:val="00CB67E1"/>
    <w:rsid w:val="00D46452"/>
    <w:rsid w:val="00D73A9F"/>
    <w:rsid w:val="00D74774"/>
    <w:rsid w:val="00DA1A64"/>
    <w:rsid w:val="00E25F6E"/>
    <w:rsid w:val="00E26546"/>
    <w:rsid w:val="00E31C8F"/>
    <w:rsid w:val="00EA3D35"/>
    <w:rsid w:val="00EB39EB"/>
    <w:rsid w:val="00ED11CE"/>
    <w:rsid w:val="00F129D4"/>
    <w:rsid w:val="00F521F8"/>
    <w:rsid w:val="00F62575"/>
    <w:rsid w:val="00F64873"/>
    <w:rsid w:val="00FC47E7"/>
    <w:rsid w:val="00FD6B89"/>
    <w:rsid w:val="00FD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3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685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85148"/>
  </w:style>
  <w:style w:type="character" w:customStyle="1" w:styleId="a5">
    <w:name w:val="Абзац списка Знак"/>
    <w:link w:val="a6"/>
    <w:uiPriority w:val="34"/>
    <w:locked/>
    <w:rsid w:val="00AF5156"/>
    <w:rPr>
      <w:rFonts w:eastAsiaTheme="minorEastAsia"/>
      <w:lang w:eastAsia="ru-RU"/>
    </w:rPr>
  </w:style>
  <w:style w:type="paragraph" w:styleId="a6">
    <w:name w:val="List Paragraph"/>
    <w:basedOn w:val="a"/>
    <w:link w:val="a5"/>
    <w:uiPriority w:val="34"/>
    <w:qFormat/>
    <w:rsid w:val="00AF515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5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5156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6B239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B239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B2391"/>
    <w:rPr>
      <w:vertAlign w:val="superscript"/>
    </w:rPr>
  </w:style>
  <w:style w:type="paragraph" w:customStyle="1" w:styleId="10">
    <w:name w:val="Абзац списка1"/>
    <w:basedOn w:val="a"/>
    <w:rsid w:val="00A9759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4">
    <w:name w:val="Сетка таблицы4"/>
    <w:basedOn w:val="a1"/>
    <w:next w:val="a4"/>
    <w:uiPriority w:val="39"/>
    <w:rsid w:val="00A9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24</cp:revision>
  <cp:lastPrinted>2023-03-03T06:55:00Z</cp:lastPrinted>
  <dcterms:created xsi:type="dcterms:W3CDTF">2023-03-01T04:36:00Z</dcterms:created>
  <dcterms:modified xsi:type="dcterms:W3CDTF">2024-07-11T08:40:00Z</dcterms:modified>
</cp:coreProperties>
</file>